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>38.04.02 Менеджмент</w:t>
      </w:r>
      <w:r w:rsidR="005E444D">
        <w:rPr>
          <w:b/>
        </w:rPr>
        <w:t xml:space="preserve"> / ОПОП Экономика и управление на предприятии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 xml:space="preserve">ен </w:t>
            </w:r>
            <w:r w:rsidRPr="00EF7075">
              <w:rPr>
                <w:sz w:val="24"/>
                <w:szCs w:val="24"/>
              </w:rPr>
              <w:t>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>и, в том числе 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CD19C4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CD19C4">
              <w:rPr>
                <w:sz w:val="24"/>
                <w:szCs w:val="24"/>
              </w:rPr>
              <w:t>ен</w:t>
            </w:r>
            <w:bookmarkStart w:id="0" w:name="_GoBack"/>
            <w:bookmarkEnd w:id="0"/>
            <w:r w:rsidRPr="00EF707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5E444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5E444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5E444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</w:rPr>
            </w:pPr>
            <w:r w:rsidRPr="005E444D">
              <w:rPr>
                <w:sz w:val="24"/>
              </w:rPr>
              <w:t>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</w:rPr>
            </w:pPr>
            <w:r w:rsidRPr="005E444D">
              <w:rPr>
                <w:sz w:val="24"/>
              </w:rPr>
              <w:t>Способен обобщать и критически оценивать научные исследования в менеджменте и смежных областях, выполнять научно-исследовательские проекты.</w:t>
            </w:r>
          </w:p>
        </w:tc>
      </w:tr>
      <w:tr w:rsidR="005E444D" w:rsidRPr="00EF7075" w:rsidTr="005D2CD1">
        <w:tc>
          <w:tcPr>
            <w:tcW w:w="9572" w:type="dxa"/>
            <w:gridSpan w:val="2"/>
            <w:shd w:val="clear" w:color="auto" w:fill="auto"/>
          </w:tcPr>
          <w:p w:rsidR="005E444D" w:rsidRPr="00EF7075" w:rsidRDefault="005E444D" w:rsidP="005E444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ПК(У)-1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к стратегии управления процессами создания сетей поставок на стадии снабжения предприятия.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ПК(У)-2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управлять процессом финансового консультирования в организации (подразделении).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ПК(У)-3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к стратегическому управлению персоналом организации.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ПК(У)-4</w:t>
            </w:r>
          </w:p>
        </w:tc>
        <w:tc>
          <w:tcPr>
            <w:tcW w:w="7904" w:type="dxa"/>
            <w:shd w:val="clear" w:color="auto" w:fill="auto"/>
          </w:tcPr>
          <w:p w:rsidR="005E444D" w:rsidRPr="005E444D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5E444D">
              <w:rPr>
                <w:sz w:val="24"/>
              </w:rPr>
              <w:t>Способен управлять маркетинговой деятельностью организации.</w:t>
            </w:r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5E444D"/>
    <w:rsid w:val="006F59CB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CD19C4"/>
    <w:rsid w:val="00DE1AFC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6</cp:revision>
  <dcterms:created xsi:type="dcterms:W3CDTF">2023-11-03T15:03:00Z</dcterms:created>
  <dcterms:modified xsi:type="dcterms:W3CDTF">2025-01-10T08:30:00Z</dcterms:modified>
</cp:coreProperties>
</file>